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41AF" w14:textId="0B030126" w:rsidR="005F2C62" w:rsidRDefault="00F90A3F" w:rsidP="00D37891">
      <w:pPr>
        <w:pStyle w:val="Heading1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FC62E" wp14:editId="62DA0ED8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409700" cy="1219200"/>
                <wp:effectExtent l="0" t="0" r="0" b="0"/>
                <wp:wrapNone/>
                <wp:docPr id="21450994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C918E" w14:textId="4F076131" w:rsidR="00F90A3F" w:rsidRDefault="00F90A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87AA0" wp14:editId="69E139A0">
                                  <wp:extent cx="1220470" cy="1120775"/>
                                  <wp:effectExtent l="0" t="0" r="0" b="0"/>
                                  <wp:docPr id="20522975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297520" name="Picture 205229752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112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FC6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4pt;width:111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" fillcolor="white [3201]" stroked="f" strokeweight=".5pt">
                <v:textbox>
                  <w:txbxContent>
                    <w:p w14:paraId="155C918E" w14:textId="4F076131" w:rsidR="00F90A3F" w:rsidRDefault="00F90A3F">
                      <w:r>
                        <w:rPr>
                          <w:noProof/>
                        </w:rPr>
                        <w:drawing>
                          <wp:inline distT="0" distB="0" distL="0" distR="0" wp14:anchorId="69287AA0" wp14:editId="69E139A0">
                            <wp:extent cx="1220470" cy="1120775"/>
                            <wp:effectExtent l="0" t="0" r="0" b="0"/>
                            <wp:docPr id="205229752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297520" name="Picture 205229752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1120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50B2F6" w14:textId="77777777" w:rsidR="008C7153" w:rsidRDefault="008C7153" w:rsidP="008C7153">
      <w:pPr>
        <w:spacing w:line="276" w:lineRule="auto"/>
        <w:jc w:val="center"/>
        <w:rPr>
          <w:b/>
        </w:rPr>
      </w:pPr>
      <w:r>
        <w:rPr>
          <w:b/>
        </w:rPr>
        <w:t>RYEDALE CARERS SUPPORT</w:t>
      </w:r>
    </w:p>
    <w:p w14:paraId="09EE5FC9" w14:textId="77777777" w:rsidR="008C7153" w:rsidRDefault="008C7153" w:rsidP="008C7153">
      <w:pPr>
        <w:jc w:val="center"/>
        <w:rPr>
          <w:b/>
          <w:sz w:val="20"/>
        </w:rPr>
      </w:pPr>
      <w:r>
        <w:rPr>
          <w:b/>
          <w:sz w:val="20"/>
        </w:rPr>
        <w:t xml:space="preserve">Charity Registration No </w:t>
      </w:r>
      <w:r w:rsidR="00832EC6">
        <w:rPr>
          <w:b/>
          <w:sz w:val="20"/>
        </w:rPr>
        <w:t>1175552</w:t>
      </w:r>
    </w:p>
    <w:p w14:paraId="18DD6263" w14:textId="77777777" w:rsidR="008C7153" w:rsidRDefault="008C7153" w:rsidP="00832EC6">
      <w:pPr>
        <w:jc w:val="center"/>
        <w:rPr>
          <w:b/>
          <w:szCs w:val="24"/>
        </w:rPr>
      </w:pPr>
      <w:r>
        <w:rPr>
          <w:b/>
          <w:szCs w:val="24"/>
        </w:rPr>
        <w:t>The Old School</w:t>
      </w:r>
      <w:r w:rsidR="00832EC6">
        <w:rPr>
          <w:b/>
          <w:szCs w:val="24"/>
        </w:rPr>
        <w:t xml:space="preserve">, </w:t>
      </w:r>
      <w:r>
        <w:rPr>
          <w:b/>
          <w:szCs w:val="24"/>
        </w:rPr>
        <w:t>Tinley Garth</w:t>
      </w:r>
    </w:p>
    <w:p w14:paraId="00142492" w14:textId="77777777" w:rsidR="008C7153" w:rsidRDefault="008C7153" w:rsidP="00832EC6">
      <w:pPr>
        <w:jc w:val="center"/>
        <w:rPr>
          <w:b/>
          <w:szCs w:val="24"/>
        </w:rPr>
      </w:pPr>
      <w:r>
        <w:rPr>
          <w:b/>
          <w:szCs w:val="24"/>
        </w:rPr>
        <w:t>Kirkbymoorside</w:t>
      </w:r>
      <w:r w:rsidR="00832EC6">
        <w:rPr>
          <w:b/>
          <w:szCs w:val="24"/>
        </w:rPr>
        <w:t xml:space="preserve"> </w:t>
      </w:r>
      <w:r>
        <w:rPr>
          <w:b/>
          <w:szCs w:val="24"/>
        </w:rPr>
        <w:t>YO62 6AR</w:t>
      </w:r>
    </w:p>
    <w:p w14:paraId="1FCB95C9" w14:textId="77777777" w:rsidR="008C7153" w:rsidRDefault="008C7153" w:rsidP="008C7153">
      <w:pPr>
        <w:jc w:val="center"/>
        <w:rPr>
          <w:b/>
          <w:szCs w:val="24"/>
        </w:rPr>
      </w:pPr>
      <w:r>
        <w:rPr>
          <w:b/>
          <w:szCs w:val="24"/>
        </w:rPr>
        <w:t>Telephone (01751 432288)</w:t>
      </w:r>
    </w:p>
    <w:p w14:paraId="603E01F5" w14:textId="77777777" w:rsidR="008C7153" w:rsidRDefault="008C7153" w:rsidP="008C7153">
      <w:pPr>
        <w:jc w:val="center"/>
        <w:rPr>
          <w:b/>
          <w:szCs w:val="24"/>
        </w:rPr>
      </w:pPr>
    </w:p>
    <w:p w14:paraId="45DDF57C" w14:textId="77777777" w:rsidR="008C7153" w:rsidRPr="008C7153" w:rsidRDefault="008C7153" w:rsidP="008C7153">
      <w:pPr>
        <w:jc w:val="center"/>
        <w:rPr>
          <w:b/>
          <w:szCs w:val="24"/>
        </w:rPr>
      </w:pPr>
    </w:p>
    <w:p w14:paraId="6F1F7BF2" w14:textId="467E0D41" w:rsidR="005F2C62" w:rsidRPr="00EC5EBB" w:rsidRDefault="008C7153" w:rsidP="00EC5EBB">
      <w:pPr>
        <w:pStyle w:val="Heading1"/>
        <w:ind w:left="0"/>
        <w:jc w:val="center"/>
        <w:rPr>
          <w:u w:val="single"/>
        </w:rPr>
      </w:pPr>
      <w:r w:rsidRPr="00EC5EBB">
        <w:rPr>
          <w:u w:val="single"/>
        </w:rPr>
        <w:t>MONTHLY RETURN</w:t>
      </w:r>
      <w:r w:rsidR="00EC5EBB" w:rsidRPr="00EC5EBB">
        <w:rPr>
          <w:u w:val="single"/>
        </w:rPr>
        <w:t xml:space="preserve"> </w:t>
      </w:r>
      <w:r w:rsidR="00292923">
        <w:rPr>
          <w:u w:val="single"/>
        </w:rPr>
        <w:t>FORM</w:t>
      </w:r>
    </w:p>
    <w:p w14:paraId="25E2F451" w14:textId="77777777" w:rsidR="008444BB" w:rsidRPr="002D6C14" w:rsidRDefault="008444BB" w:rsidP="00D37891">
      <w:pPr>
        <w:rPr>
          <w:bCs/>
        </w:rPr>
      </w:pPr>
    </w:p>
    <w:p w14:paraId="0EC39594" w14:textId="77777777" w:rsidR="005F2C62" w:rsidRPr="00E123B9" w:rsidRDefault="005F2C62" w:rsidP="000C1C88">
      <w:pPr>
        <w:pStyle w:val="BodyTextIndent"/>
        <w:ind w:left="0"/>
        <w:jc w:val="both"/>
        <w:rPr>
          <w:b w:val="0"/>
          <w:bCs/>
          <w:szCs w:val="24"/>
        </w:rPr>
      </w:pPr>
      <w:r w:rsidRPr="00E123B9">
        <w:rPr>
          <w:b w:val="0"/>
          <w:bCs/>
          <w:szCs w:val="24"/>
        </w:rPr>
        <w:t xml:space="preserve">It is important that Monthly Returns are forwarded, as it enables Ryedale Carers Support to prove that we are meeting our contract with County Council </w:t>
      </w:r>
      <w:r w:rsidR="00E5517E" w:rsidRPr="00E123B9">
        <w:rPr>
          <w:b w:val="0"/>
          <w:bCs/>
          <w:szCs w:val="24"/>
        </w:rPr>
        <w:t xml:space="preserve">HAS, </w:t>
      </w:r>
      <w:r w:rsidRPr="00E123B9">
        <w:rPr>
          <w:b w:val="0"/>
          <w:bCs/>
          <w:szCs w:val="24"/>
        </w:rPr>
        <w:t>and thus ensures that our funding and work continues.</w:t>
      </w:r>
    </w:p>
    <w:p w14:paraId="004E138E" w14:textId="46F42434" w:rsidR="00832EC6" w:rsidRPr="00FA4904" w:rsidRDefault="00FA4904" w:rsidP="000C1C88">
      <w:pPr>
        <w:pStyle w:val="BodyTextIndent"/>
        <w:ind w:left="0"/>
        <w:jc w:val="both"/>
        <w:rPr>
          <w:b w:val="0"/>
          <w:bCs/>
          <w:color w:val="FF0000"/>
          <w:szCs w:val="24"/>
        </w:rPr>
      </w:pPr>
      <w:r w:rsidRPr="00FA4904">
        <w:rPr>
          <w:b w:val="0"/>
          <w:bCs/>
          <w:color w:val="FF0000"/>
          <w:szCs w:val="24"/>
        </w:rPr>
        <w:t>Returns need to be received back to us</w:t>
      </w:r>
      <w:r w:rsidR="00292923">
        <w:rPr>
          <w:b w:val="0"/>
          <w:bCs/>
          <w:color w:val="FF0000"/>
          <w:szCs w:val="24"/>
        </w:rPr>
        <w:t xml:space="preserve"> 10 days after being recieved</w:t>
      </w:r>
    </w:p>
    <w:p w14:paraId="6111F546" w14:textId="12BE68C7" w:rsidR="00581FE9" w:rsidRPr="00E123B9" w:rsidRDefault="00581FE9" w:rsidP="000C1C88">
      <w:pPr>
        <w:pStyle w:val="BodyTextIndent"/>
        <w:ind w:left="0"/>
        <w:jc w:val="both"/>
        <w:rPr>
          <w:b w:val="0"/>
          <w:bCs/>
          <w:szCs w:val="24"/>
        </w:rPr>
      </w:pPr>
    </w:p>
    <w:p w14:paraId="1BDB0BF2" w14:textId="77777777" w:rsidR="002D6C14" w:rsidRPr="00E123B9" w:rsidRDefault="00581FE9" w:rsidP="000C1C88">
      <w:pPr>
        <w:pStyle w:val="BodyTextIndent"/>
        <w:ind w:left="0"/>
        <w:jc w:val="both"/>
        <w:rPr>
          <w:szCs w:val="24"/>
        </w:rPr>
      </w:pPr>
      <w:r w:rsidRPr="00E123B9">
        <w:rPr>
          <w:b w:val="0"/>
          <w:bCs/>
          <w:szCs w:val="24"/>
        </w:rPr>
        <w:t>If you wish to claim for any mileage or travel expenses incurred during your visits, please complete and return the separate claim form.</w:t>
      </w:r>
      <w:r w:rsidR="002D6C14" w:rsidRPr="00E123B9">
        <w:rPr>
          <w:szCs w:val="24"/>
        </w:rPr>
        <w:t xml:space="preserve"> </w:t>
      </w:r>
    </w:p>
    <w:p w14:paraId="139B7771" w14:textId="77777777" w:rsidR="00E123B9" w:rsidRDefault="00E123B9" w:rsidP="00E123B9">
      <w:r>
        <w:t>Please list number of phone calls you have made this month in place of visits.</w:t>
      </w:r>
    </w:p>
    <w:p w14:paraId="76F552B8" w14:textId="6981A278" w:rsidR="005F2C62" w:rsidRPr="00E123B9" w:rsidRDefault="005F2C62" w:rsidP="00D37891">
      <w:pPr>
        <w:rPr>
          <w:b/>
          <w:szCs w:val="24"/>
        </w:rPr>
      </w:pPr>
    </w:p>
    <w:p w14:paraId="2D42BB7F" w14:textId="77777777" w:rsidR="00581FE9" w:rsidRPr="00E123B9" w:rsidRDefault="00581FE9" w:rsidP="00D37891">
      <w:pPr>
        <w:rPr>
          <w:szCs w:val="24"/>
        </w:rPr>
      </w:pPr>
    </w:p>
    <w:p w14:paraId="3C735ACC" w14:textId="77777777" w:rsidR="001A0479" w:rsidRPr="00E123B9" w:rsidRDefault="005F2C62" w:rsidP="00D37891">
      <w:pPr>
        <w:rPr>
          <w:szCs w:val="24"/>
        </w:rPr>
      </w:pPr>
      <w:r w:rsidRPr="00E123B9">
        <w:rPr>
          <w:szCs w:val="24"/>
        </w:rPr>
        <w:t>Name of volunteer……………………………………………………………….</w:t>
      </w:r>
    </w:p>
    <w:p w14:paraId="306F2AFD" w14:textId="77777777" w:rsidR="00AA31FA" w:rsidRDefault="00AA31FA" w:rsidP="00D37891"/>
    <w:p w14:paraId="715870A4" w14:textId="77777777" w:rsidR="000653CA" w:rsidRDefault="000653CA" w:rsidP="00D37891"/>
    <w:tbl>
      <w:tblPr>
        <w:tblpPr w:leftFromText="180" w:rightFromText="180" w:vertAnchor="page" w:horzAnchor="margin" w:tblpY="6441"/>
        <w:tblW w:w="10763" w:type="dxa"/>
        <w:tblLook w:val="04A0" w:firstRow="1" w:lastRow="0" w:firstColumn="1" w:lastColumn="0" w:noHBand="0" w:noVBand="1"/>
      </w:tblPr>
      <w:tblGrid>
        <w:gridCol w:w="2684"/>
        <w:gridCol w:w="1417"/>
        <w:gridCol w:w="1559"/>
        <w:gridCol w:w="1560"/>
        <w:gridCol w:w="3543"/>
      </w:tblGrid>
      <w:tr w:rsidR="00F90A3F" w:rsidRPr="00F90A3F" w14:paraId="6F34EE03" w14:textId="77777777" w:rsidTr="00E123B9">
        <w:trPr>
          <w:trHeight w:val="699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53A0" w14:textId="77777777" w:rsidR="00F90A3F" w:rsidRDefault="009D2F6B" w:rsidP="00E123B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  <w:t xml:space="preserve">Client </w:t>
            </w:r>
          </w:p>
          <w:p w14:paraId="1047EE0A" w14:textId="14D8E82D" w:rsidR="009D2F6B" w:rsidRPr="00F90A3F" w:rsidRDefault="009D2F6B" w:rsidP="00E123B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  <w:t>(person you are visiting)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AB5C" w14:textId="2EF42720" w:rsidR="00F90A3F" w:rsidRPr="00F90A3F" w:rsidRDefault="00F90A3F" w:rsidP="00E123B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  <w:t xml:space="preserve">How many </w:t>
            </w:r>
            <w:r w:rsidRPr="00F90A3F"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  <w:t>visits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A4F8" w14:textId="77777777" w:rsidR="00F90A3F" w:rsidRPr="00F90A3F" w:rsidRDefault="00F90A3F" w:rsidP="00E123B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  <w:t>Phone calls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6894" w14:textId="77777777" w:rsidR="00F90A3F" w:rsidRPr="00F90A3F" w:rsidRDefault="00F90A3F" w:rsidP="00E123B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  <w:t>Hours spent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2CF3B" w14:textId="14DC537F" w:rsidR="00F90A3F" w:rsidRPr="00F90A3F" w:rsidRDefault="00F90A3F" w:rsidP="00E123B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  <w:t xml:space="preserve">Activities attended </w:t>
            </w:r>
            <w:proofErr w:type="spellStart"/>
            <w:proofErr w:type="gramStart"/>
            <w:r w:rsidRPr="00F90A3F"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  <w:t>eg</w:t>
            </w:r>
            <w:proofErr w:type="spellEnd"/>
            <w:proofErr w:type="gramEnd"/>
            <w:r w:rsidRPr="00F90A3F"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  <w:t xml:space="preserve"> Sing a longs, One stop events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GB" w:eastAsia="en-GB"/>
              </w:rPr>
              <w:t xml:space="preserve"> etc</w:t>
            </w:r>
          </w:p>
        </w:tc>
      </w:tr>
      <w:tr w:rsidR="00F90A3F" w:rsidRPr="00F90A3F" w14:paraId="6260A708" w14:textId="77777777" w:rsidTr="00E123B9">
        <w:trPr>
          <w:trHeight w:val="100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D24A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3B9F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1B53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3D1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ABB8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F90A3F" w:rsidRPr="00F90A3F" w14:paraId="3B3FD4CA" w14:textId="77777777" w:rsidTr="00E123B9">
        <w:trPr>
          <w:trHeight w:val="9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BB0B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65E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807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D340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EDD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F90A3F" w:rsidRPr="00F90A3F" w14:paraId="075E9BFB" w14:textId="77777777" w:rsidTr="00E123B9">
        <w:trPr>
          <w:trHeight w:val="100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0A4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3374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B4BE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16D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5BB8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F90A3F" w:rsidRPr="00F90A3F" w14:paraId="166B8EA7" w14:textId="77777777" w:rsidTr="00E123B9">
        <w:trPr>
          <w:trHeight w:val="109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A281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327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6568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499C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9ED7" w14:textId="77777777" w:rsidR="00F90A3F" w:rsidRPr="00F90A3F" w:rsidRDefault="00F90A3F" w:rsidP="00E123B9">
            <w:pPr>
              <w:rPr>
                <w:rFonts w:ascii="Calibri" w:hAnsi="Calibri" w:cs="Calibri"/>
                <w:color w:val="000000"/>
                <w:szCs w:val="24"/>
                <w:lang w:val="en-GB" w:eastAsia="en-GB"/>
              </w:rPr>
            </w:pPr>
            <w:r w:rsidRPr="00F90A3F">
              <w:rPr>
                <w:rFonts w:ascii="Calibri" w:hAnsi="Calibri" w:cs="Calibri"/>
                <w:color w:val="000000"/>
                <w:szCs w:val="24"/>
                <w:lang w:val="en-GB" w:eastAsia="en-GB"/>
              </w:rPr>
              <w:t> </w:t>
            </w:r>
          </w:p>
        </w:tc>
      </w:tr>
    </w:tbl>
    <w:p w14:paraId="354F58B9" w14:textId="41500B6F" w:rsidR="005F2C62" w:rsidRDefault="005F2C62" w:rsidP="00D37891">
      <w:r>
        <w:t>Use this space for any comments/messages</w:t>
      </w:r>
    </w:p>
    <w:p w14:paraId="36D3897A" w14:textId="77777777" w:rsidR="00581FE9" w:rsidRDefault="00581FE9" w:rsidP="00D37891"/>
    <w:p w14:paraId="00AD43F9" w14:textId="3D66151C" w:rsidR="00581FE9" w:rsidRDefault="005F2C62" w:rsidP="00D37891">
      <w:r>
        <w:tab/>
      </w:r>
      <w:r>
        <w:tab/>
      </w:r>
    </w:p>
    <w:p w14:paraId="57765A79" w14:textId="77777777" w:rsidR="009B4824" w:rsidRDefault="009B4824" w:rsidP="00D37891"/>
    <w:p w14:paraId="40241A7E" w14:textId="5048C09F" w:rsidR="00581FE9" w:rsidRDefault="00581FE9" w:rsidP="00D37891">
      <w:r>
        <w:t xml:space="preserve">If you would prefer to receive your monthly return or expenses for by email, please tick the box and provide a valid email address. Or contact Sam at </w:t>
      </w:r>
      <w:hyperlink r:id="rId7" w:history="1">
        <w:r w:rsidRPr="000F7D13">
          <w:rPr>
            <w:rStyle w:val="Hyperlink"/>
          </w:rPr>
          <w:t>Ryedalecarers4@gmail.com</w:t>
        </w:r>
      </w:hyperlink>
      <w:r>
        <w:t xml:space="preserve"> </w:t>
      </w:r>
      <w:r w:rsidR="009B4824">
        <w:t xml:space="preserve">or call </w:t>
      </w:r>
      <w:r w:rsidR="00D127C6">
        <w:t xml:space="preserve">us </w:t>
      </w:r>
      <w:r w:rsidR="009B4824">
        <w:t>on 01751 432288</w:t>
      </w:r>
    </w:p>
    <w:p w14:paraId="5B6A3A16" w14:textId="0962C532" w:rsidR="00581FE9" w:rsidRDefault="00581FE9" w:rsidP="00D37891"/>
    <w:p w14:paraId="41B5EE2C" w14:textId="77777777" w:rsidR="00E123B9" w:rsidRDefault="009B4824" w:rsidP="00D378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58AD8" wp14:editId="58A9D681">
                <wp:simplePos x="0" y="0"/>
                <wp:positionH relativeFrom="column">
                  <wp:posOffset>1982470</wp:posOffset>
                </wp:positionH>
                <wp:positionV relativeFrom="paragraph">
                  <wp:posOffset>13335</wp:posOffset>
                </wp:positionV>
                <wp:extent cx="194310" cy="174625"/>
                <wp:effectExtent l="0" t="0" r="889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4D894" w14:textId="77777777" w:rsidR="009B4824" w:rsidRDefault="009B4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158A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.1pt;margin-top:1.05pt;width:15.3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" fillcolor="white [3201]" strokeweight=".5pt">
                <v:textbox>
                  <w:txbxContent>
                    <w:p w14:paraId="6904D894" w14:textId="77777777" w:rsidR="009B4824" w:rsidRDefault="009B4824"/>
                  </w:txbxContent>
                </v:textbox>
              </v:shape>
            </w:pict>
          </mc:Fallback>
        </mc:AlternateContent>
      </w:r>
      <w:r>
        <w:t xml:space="preserve">I am happy to receive emails </w:t>
      </w:r>
      <w:r>
        <w:tab/>
      </w:r>
    </w:p>
    <w:p w14:paraId="4EE0D7B4" w14:textId="77777777" w:rsidR="00E123B9" w:rsidRDefault="00E123B9" w:rsidP="00D37891"/>
    <w:p w14:paraId="44DE90CF" w14:textId="219BD905" w:rsidR="009B4824" w:rsidRDefault="009B4824" w:rsidP="00D37891">
      <w:r>
        <w:t>Email Address _________________________________________</w:t>
      </w:r>
      <w:r w:rsidR="00E123B9">
        <w:t>_________________________</w:t>
      </w:r>
    </w:p>
    <w:p w14:paraId="52D94544" w14:textId="77777777" w:rsidR="009B4824" w:rsidRDefault="009B4824" w:rsidP="00D37891"/>
    <w:p w14:paraId="6A1461FA" w14:textId="29664106" w:rsidR="005F2C62" w:rsidRDefault="005F2C62" w:rsidP="00D37891">
      <w:r>
        <w:t>Please return this form in the envelope provided.</w:t>
      </w:r>
    </w:p>
    <w:p w14:paraId="2AFF9AA0" w14:textId="77777777" w:rsidR="005F2C62" w:rsidRDefault="005F2C62" w:rsidP="00D37891"/>
    <w:sectPr w:rsidR="005F2C62" w:rsidSect="00E123B9">
      <w:pgSz w:w="12240" w:h="15840"/>
      <w:pgMar w:top="272" w:right="1030" w:bottom="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DB"/>
    <w:rsid w:val="00022DFD"/>
    <w:rsid w:val="0002622C"/>
    <w:rsid w:val="000304EA"/>
    <w:rsid w:val="00040071"/>
    <w:rsid w:val="00052505"/>
    <w:rsid w:val="000541A3"/>
    <w:rsid w:val="0005484D"/>
    <w:rsid w:val="00057462"/>
    <w:rsid w:val="000653CA"/>
    <w:rsid w:val="000B3747"/>
    <w:rsid w:val="000C1C88"/>
    <w:rsid w:val="000C56BA"/>
    <w:rsid w:val="000E5F56"/>
    <w:rsid w:val="000F11A0"/>
    <w:rsid w:val="000F1DA5"/>
    <w:rsid w:val="000F5043"/>
    <w:rsid w:val="000F61D5"/>
    <w:rsid w:val="00104FCF"/>
    <w:rsid w:val="00124C78"/>
    <w:rsid w:val="00135B99"/>
    <w:rsid w:val="0013670C"/>
    <w:rsid w:val="0014099B"/>
    <w:rsid w:val="001601D3"/>
    <w:rsid w:val="00161859"/>
    <w:rsid w:val="00166663"/>
    <w:rsid w:val="00197429"/>
    <w:rsid w:val="001A0479"/>
    <w:rsid w:val="001B165E"/>
    <w:rsid w:val="001D3830"/>
    <w:rsid w:val="001E0A07"/>
    <w:rsid w:val="00220F3A"/>
    <w:rsid w:val="00225D42"/>
    <w:rsid w:val="002631E8"/>
    <w:rsid w:val="00264345"/>
    <w:rsid w:val="00266F80"/>
    <w:rsid w:val="00285B65"/>
    <w:rsid w:val="00292923"/>
    <w:rsid w:val="002A4B00"/>
    <w:rsid w:val="002A6231"/>
    <w:rsid w:val="002B4D9D"/>
    <w:rsid w:val="002C295F"/>
    <w:rsid w:val="002C471C"/>
    <w:rsid w:val="002D6C14"/>
    <w:rsid w:val="002F1A05"/>
    <w:rsid w:val="002F204A"/>
    <w:rsid w:val="00305802"/>
    <w:rsid w:val="00306FD1"/>
    <w:rsid w:val="00315AA7"/>
    <w:rsid w:val="003207E7"/>
    <w:rsid w:val="00326C1D"/>
    <w:rsid w:val="00334646"/>
    <w:rsid w:val="00357BD1"/>
    <w:rsid w:val="00366801"/>
    <w:rsid w:val="0037462B"/>
    <w:rsid w:val="00380316"/>
    <w:rsid w:val="00385A87"/>
    <w:rsid w:val="003A0416"/>
    <w:rsid w:val="003A134B"/>
    <w:rsid w:val="003D15FE"/>
    <w:rsid w:val="003D31C7"/>
    <w:rsid w:val="003D5F6B"/>
    <w:rsid w:val="003F5CDB"/>
    <w:rsid w:val="003F677B"/>
    <w:rsid w:val="00400C77"/>
    <w:rsid w:val="00403EB3"/>
    <w:rsid w:val="00423B46"/>
    <w:rsid w:val="004305CA"/>
    <w:rsid w:val="004337F4"/>
    <w:rsid w:val="004416B6"/>
    <w:rsid w:val="0046730B"/>
    <w:rsid w:val="00480A14"/>
    <w:rsid w:val="0048408E"/>
    <w:rsid w:val="00495037"/>
    <w:rsid w:val="004B648A"/>
    <w:rsid w:val="004D6B83"/>
    <w:rsid w:val="004E0EE1"/>
    <w:rsid w:val="004F090D"/>
    <w:rsid w:val="00530D86"/>
    <w:rsid w:val="00532CBA"/>
    <w:rsid w:val="00533023"/>
    <w:rsid w:val="005356B4"/>
    <w:rsid w:val="005417EB"/>
    <w:rsid w:val="00543CCB"/>
    <w:rsid w:val="0054563F"/>
    <w:rsid w:val="00552A78"/>
    <w:rsid w:val="0055740D"/>
    <w:rsid w:val="00567748"/>
    <w:rsid w:val="00571E1E"/>
    <w:rsid w:val="00573DEA"/>
    <w:rsid w:val="00581DCA"/>
    <w:rsid w:val="00581FE9"/>
    <w:rsid w:val="00582F3D"/>
    <w:rsid w:val="005878E8"/>
    <w:rsid w:val="00590FD4"/>
    <w:rsid w:val="0059669F"/>
    <w:rsid w:val="00596CEE"/>
    <w:rsid w:val="005B1EDE"/>
    <w:rsid w:val="005B478C"/>
    <w:rsid w:val="005C21FC"/>
    <w:rsid w:val="005D2ADA"/>
    <w:rsid w:val="005D3F48"/>
    <w:rsid w:val="005E37CA"/>
    <w:rsid w:val="005E3AFB"/>
    <w:rsid w:val="005F05BB"/>
    <w:rsid w:val="005F2C62"/>
    <w:rsid w:val="00602BAA"/>
    <w:rsid w:val="006211E2"/>
    <w:rsid w:val="00654B4D"/>
    <w:rsid w:val="00667972"/>
    <w:rsid w:val="00670985"/>
    <w:rsid w:val="00681C1D"/>
    <w:rsid w:val="00691B4A"/>
    <w:rsid w:val="006A25FD"/>
    <w:rsid w:val="006B1F5C"/>
    <w:rsid w:val="007239ED"/>
    <w:rsid w:val="00754571"/>
    <w:rsid w:val="007579FC"/>
    <w:rsid w:val="00774263"/>
    <w:rsid w:val="007A2701"/>
    <w:rsid w:val="007A33B0"/>
    <w:rsid w:val="007C5B63"/>
    <w:rsid w:val="007C6690"/>
    <w:rsid w:val="007D4A55"/>
    <w:rsid w:val="007E21A9"/>
    <w:rsid w:val="007F4F64"/>
    <w:rsid w:val="00825E54"/>
    <w:rsid w:val="00832EC6"/>
    <w:rsid w:val="00841907"/>
    <w:rsid w:val="00842BA4"/>
    <w:rsid w:val="008444BB"/>
    <w:rsid w:val="008504AA"/>
    <w:rsid w:val="00857210"/>
    <w:rsid w:val="0087228C"/>
    <w:rsid w:val="008C7153"/>
    <w:rsid w:val="008F12D5"/>
    <w:rsid w:val="008F254B"/>
    <w:rsid w:val="00903ADB"/>
    <w:rsid w:val="00945F35"/>
    <w:rsid w:val="009500D5"/>
    <w:rsid w:val="0096039A"/>
    <w:rsid w:val="00963B3A"/>
    <w:rsid w:val="00966301"/>
    <w:rsid w:val="009700E1"/>
    <w:rsid w:val="00973483"/>
    <w:rsid w:val="009B4824"/>
    <w:rsid w:val="009D2F6B"/>
    <w:rsid w:val="009E0BF0"/>
    <w:rsid w:val="009F3042"/>
    <w:rsid w:val="00A022DB"/>
    <w:rsid w:val="00A16848"/>
    <w:rsid w:val="00A6760C"/>
    <w:rsid w:val="00A72388"/>
    <w:rsid w:val="00A73603"/>
    <w:rsid w:val="00A941B9"/>
    <w:rsid w:val="00AA31FA"/>
    <w:rsid w:val="00AA37C1"/>
    <w:rsid w:val="00AB17F1"/>
    <w:rsid w:val="00AC1917"/>
    <w:rsid w:val="00AE29E1"/>
    <w:rsid w:val="00AF3F30"/>
    <w:rsid w:val="00AF75DD"/>
    <w:rsid w:val="00B30561"/>
    <w:rsid w:val="00B314AB"/>
    <w:rsid w:val="00B50CE9"/>
    <w:rsid w:val="00B53082"/>
    <w:rsid w:val="00B5498A"/>
    <w:rsid w:val="00BB08D5"/>
    <w:rsid w:val="00BB3C04"/>
    <w:rsid w:val="00BB752E"/>
    <w:rsid w:val="00BD0427"/>
    <w:rsid w:val="00C032D1"/>
    <w:rsid w:val="00C26A07"/>
    <w:rsid w:val="00C55694"/>
    <w:rsid w:val="00C6001F"/>
    <w:rsid w:val="00C6338E"/>
    <w:rsid w:val="00C84907"/>
    <w:rsid w:val="00C92C71"/>
    <w:rsid w:val="00C95AD2"/>
    <w:rsid w:val="00CD1860"/>
    <w:rsid w:val="00CF09D5"/>
    <w:rsid w:val="00D02132"/>
    <w:rsid w:val="00D0302A"/>
    <w:rsid w:val="00D127C6"/>
    <w:rsid w:val="00D157DE"/>
    <w:rsid w:val="00D346E2"/>
    <w:rsid w:val="00D37891"/>
    <w:rsid w:val="00D45C29"/>
    <w:rsid w:val="00D4722F"/>
    <w:rsid w:val="00D62D59"/>
    <w:rsid w:val="00D646F6"/>
    <w:rsid w:val="00D64996"/>
    <w:rsid w:val="00D67E1B"/>
    <w:rsid w:val="00D72BE6"/>
    <w:rsid w:val="00D74CD6"/>
    <w:rsid w:val="00D75A02"/>
    <w:rsid w:val="00D76B24"/>
    <w:rsid w:val="00DA0A85"/>
    <w:rsid w:val="00DA0B25"/>
    <w:rsid w:val="00DD2C3C"/>
    <w:rsid w:val="00DE09F6"/>
    <w:rsid w:val="00DF7802"/>
    <w:rsid w:val="00E055BA"/>
    <w:rsid w:val="00E07B45"/>
    <w:rsid w:val="00E123B9"/>
    <w:rsid w:val="00E1316E"/>
    <w:rsid w:val="00E229C0"/>
    <w:rsid w:val="00E24CE7"/>
    <w:rsid w:val="00E545B4"/>
    <w:rsid w:val="00E5517E"/>
    <w:rsid w:val="00E572C9"/>
    <w:rsid w:val="00E644A1"/>
    <w:rsid w:val="00E70F45"/>
    <w:rsid w:val="00E80594"/>
    <w:rsid w:val="00E8087B"/>
    <w:rsid w:val="00E9361C"/>
    <w:rsid w:val="00E97BA5"/>
    <w:rsid w:val="00EC29AE"/>
    <w:rsid w:val="00EC5EBB"/>
    <w:rsid w:val="00EC72D2"/>
    <w:rsid w:val="00ED0D61"/>
    <w:rsid w:val="00ED339E"/>
    <w:rsid w:val="00ED4559"/>
    <w:rsid w:val="00ED7075"/>
    <w:rsid w:val="00EF1E54"/>
    <w:rsid w:val="00EF63CC"/>
    <w:rsid w:val="00F02119"/>
    <w:rsid w:val="00F03625"/>
    <w:rsid w:val="00F1001D"/>
    <w:rsid w:val="00F12CB3"/>
    <w:rsid w:val="00F13056"/>
    <w:rsid w:val="00F24D9C"/>
    <w:rsid w:val="00F33590"/>
    <w:rsid w:val="00F353DB"/>
    <w:rsid w:val="00F41DEE"/>
    <w:rsid w:val="00F77695"/>
    <w:rsid w:val="00F90A3F"/>
    <w:rsid w:val="00FA1064"/>
    <w:rsid w:val="00FA4904"/>
    <w:rsid w:val="00FA6DEE"/>
    <w:rsid w:val="00F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D1AA6"/>
  <w15:chartTrackingRefBased/>
  <w15:docId w15:val="{357927DE-ED4C-F443-9906-C2799B78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180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/>
    </w:pPr>
    <w:rPr>
      <w:b/>
    </w:rPr>
  </w:style>
  <w:style w:type="paragraph" w:styleId="BalloonText">
    <w:name w:val="Balloon Text"/>
    <w:basedOn w:val="Normal"/>
    <w:semiHidden/>
    <w:rsid w:val="00A16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8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edalecarers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344F-99C0-A34B-A7A6-B8CC649A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RYEDALE CARERS SUPPORT</vt:lpstr>
    </vt:vector>
  </TitlesOfParts>
  <Company>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RYEDALE CARERS SUPPORT</dc:title>
  <dc:subject/>
  <dc:creator>Rydale</dc:creator>
  <cp:keywords/>
  <cp:lastModifiedBy>Microsoft Office User</cp:lastModifiedBy>
  <cp:revision>2</cp:revision>
  <cp:lastPrinted>2023-10-06T09:12:00Z</cp:lastPrinted>
  <dcterms:created xsi:type="dcterms:W3CDTF">2023-10-24T12:31:00Z</dcterms:created>
  <dcterms:modified xsi:type="dcterms:W3CDTF">2023-10-24T12:31:00Z</dcterms:modified>
</cp:coreProperties>
</file>